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61938C" w14:textId="77777777" w:rsidR="008501BD" w:rsidRPr="0064512B" w:rsidRDefault="008501BD" w:rsidP="008501B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SELCUK AYDIN</w:t>
      </w:r>
    </w:p>
    <w:p w14:paraId="6566249F" w14:textId="77777777" w:rsidR="008501BD" w:rsidRPr="0064512B" w:rsidRDefault="008501BD" w:rsidP="008501B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lang w:val="en"/>
        </w:rPr>
        <w:t>(September 2023)</w:t>
      </w:r>
    </w:p>
    <w:p w14:paraId="1A97D28A" w14:textId="77777777" w:rsidR="008501BD" w:rsidRPr="0064512B" w:rsidRDefault="008501BD" w:rsidP="008501B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proofErr w:type="spellStart"/>
      <w:r w:rsidRPr="0064512B">
        <w:rPr>
          <w:rFonts w:asciiTheme="minorHAnsi" w:hAnsiTheme="minorHAnsi" w:cstheme="minorHAnsi"/>
        </w:rPr>
        <w:t>Boğaziçi</w:t>
      </w:r>
      <w:proofErr w:type="spellEnd"/>
      <w:r w:rsidRPr="0064512B">
        <w:rPr>
          <w:rFonts w:asciiTheme="minorHAnsi" w:hAnsiTheme="minorHAnsi" w:cstheme="minorHAnsi"/>
        </w:rPr>
        <w:t xml:space="preserve"> University Department of Political Science and International Relations </w:t>
      </w:r>
      <w:proofErr w:type="spellStart"/>
      <w:r w:rsidRPr="0064512B">
        <w:rPr>
          <w:rFonts w:asciiTheme="minorHAnsi" w:hAnsiTheme="minorHAnsi" w:cstheme="minorHAnsi"/>
        </w:rPr>
        <w:t>Bebek</w:t>
      </w:r>
      <w:proofErr w:type="spellEnd"/>
      <w:r w:rsidRPr="0064512B">
        <w:rPr>
          <w:rFonts w:asciiTheme="minorHAnsi" w:hAnsiTheme="minorHAnsi" w:cstheme="minorHAnsi"/>
        </w:rPr>
        <w:t>, 34342, Istanbul, Turkey</w:t>
      </w:r>
    </w:p>
    <w:p w14:paraId="4D74A564" w14:textId="77777777" w:rsidR="008501BD" w:rsidRPr="0064512B" w:rsidRDefault="008501BD" w:rsidP="008501BD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</w:rPr>
        <w:t>selcuk.aydin@boun.edu.tr</w:t>
      </w:r>
    </w:p>
    <w:p w14:paraId="0EF9BC15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0000FF"/>
          <w:u w:val="single"/>
          <w:lang w:val="en"/>
        </w:rPr>
      </w:pPr>
    </w:p>
    <w:p w14:paraId="1DB12170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EDUCATION</w:t>
      </w:r>
    </w:p>
    <w:p w14:paraId="2F5C74D2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08FA596F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lang w:val="en"/>
        </w:rPr>
        <w:t xml:space="preserve">Ph.D., School of Security Studies, </w:t>
      </w:r>
      <w:proofErr w:type="spellStart"/>
      <w:r w:rsidRPr="0064512B">
        <w:rPr>
          <w:rFonts w:asciiTheme="minorHAnsi" w:hAnsiTheme="minorHAnsi" w:cstheme="minorHAnsi"/>
          <w:lang w:val="en"/>
        </w:rPr>
        <w:t>Defence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Studies Department, King’s College London, November 2020</w:t>
      </w:r>
    </w:p>
    <w:p w14:paraId="0745B332" w14:textId="77777777" w:rsidR="008501BD" w:rsidRPr="0064512B" w:rsidRDefault="008501BD" w:rsidP="008501BD">
      <w:pPr>
        <w:spacing w:before="120"/>
        <w:ind w:left="720"/>
        <w:rPr>
          <w:rFonts w:asciiTheme="minorHAnsi" w:hAnsiTheme="minorHAnsi" w:cstheme="minorHAnsi"/>
          <w:i/>
          <w:iCs/>
        </w:rPr>
      </w:pPr>
      <w:r w:rsidRPr="0064512B">
        <w:rPr>
          <w:rFonts w:asciiTheme="minorHAnsi" w:hAnsiTheme="minorHAnsi" w:cstheme="minorHAnsi"/>
          <w:lang w:val="en"/>
        </w:rPr>
        <w:t xml:space="preserve">Dissertation Title: </w:t>
      </w:r>
      <w:proofErr w:type="spellStart"/>
      <w:r w:rsidRPr="0064512B">
        <w:rPr>
          <w:rFonts w:asciiTheme="minorHAnsi" w:hAnsiTheme="minorHAnsi" w:cstheme="minorHAnsi"/>
          <w:i/>
          <w:iCs/>
          <w:lang w:val="tr-TR"/>
        </w:rPr>
        <w:t>State</w:t>
      </w:r>
      <w:proofErr w:type="spellEnd"/>
      <w:r w:rsidRPr="0064512B">
        <w:rPr>
          <w:rFonts w:asciiTheme="minorHAnsi" w:hAnsiTheme="minorHAnsi" w:cstheme="minorHAnsi"/>
          <w:i/>
          <w:iCs/>
          <w:lang w:val="tr-TR"/>
        </w:rPr>
        <w:t xml:space="preserve"> </w:t>
      </w:r>
      <w:proofErr w:type="spellStart"/>
      <w:r w:rsidRPr="0064512B">
        <w:rPr>
          <w:rFonts w:asciiTheme="minorHAnsi" w:hAnsiTheme="minorHAnsi" w:cstheme="minorHAnsi"/>
          <w:i/>
          <w:iCs/>
          <w:lang w:val="tr-TR"/>
        </w:rPr>
        <w:t>Formations</w:t>
      </w:r>
      <w:proofErr w:type="spellEnd"/>
      <w:r w:rsidRPr="0064512B">
        <w:rPr>
          <w:rFonts w:asciiTheme="minorHAnsi" w:hAnsiTheme="minorHAnsi" w:cstheme="minorHAnsi"/>
          <w:i/>
          <w:iCs/>
          <w:lang w:val="tr-TR"/>
        </w:rPr>
        <w:t xml:space="preserve">, Nations </w:t>
      </w:r>
      <w:r w:rsidRPr="0064512B">
        <w:rPr>
          <w:rFonts w:asciiTheme="minorHAnsi" w:hAnsiTheme="minorHAnsi" w:cstheme="minorHAnsi"/>
          <w:i/>
          <w:iCs/>
        </w:rPr>
        <w:t>and Kurdish Movements: A Comparatively Analysis from the late-Ottoman Empire to Republican People’s Party in Turkey (1923-1945), British Mandate Regime in Iraq (1920-1932), and French Mandate Regime in Syria (1923-1946)</w:t>
      </w:r>
    </w:p>
    <w:p w14:paraId="17F83DAA" w14:textId="77777777" w:rsidR="008501BD" w:rsidRPr="0064512B" w:rsidRDefault="008501BD" w:rsidP="008501BD">
      <w:pPr>
        <w:spacing w:before="120"/>
        <w:ind w:left="720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Dissertation Committee: Bill Kissane (LSE), Ayse </w:t>
      </w:r>
      <w:proofErr w:type="spellStart"/>
      <w:r w:rsidRPr="0064512B">
        <w:rPr>
          <w:rFonts w:asciiTheme="minorHAnsi" w:hAnsiTheme="minorHAnsi" w:cstheme="minorHAnsi"/>
        </w:rPr>
        <w:t>Zarakol</w:t>
      </w:r>
      <w:proofErr w:type="spellEnd"/>
      <w:r w:rsidRPr="0064512B">
        <w:rPr>
          <w:rFonts w:asciiTheme="minorHAnsi" w:hAnsiTheme="minorHAnsi" w:cstheme="minorHAnsi"/>
        </w:rPr>
        <w:t xml:space="preserve"> (Cambridge University)</w:t>
      </w:r>
    </w:p>
    <w:p w14:paraId="29625496" w14:textId="77777777" w:rsidR="008501BD" w:rsidRPr="0064512B" w:rsidRDefault="008501BD" w:rsidP="008501BD">
      <w:pPr>
        <w:spacing w:before="120"/>
        <w:ind w:left="720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Advisors: William H. Park (KCL, Primary Supervisor), Sukanya </w:t>
      </w:r>
      <w:proofErr w:type="spellStart"/>
      <w:r w:rsidRPr="0064512B">
        <w:rPr>
          <w:rFonts w:asciiTheme="minorHAnsi" w:hAnsiTheme="minorHAnsi" w:cstheme="minorHAnsi"/>
        </w:rPr>
        <w:t>Podder</w:t>
      </w:r>
      <w:proofErr w:type="spellEnd"/>
      <w:r w:rsidRPr="0064512B">
        <w:rPr>
          <w:rFonts w:asciiTheme="minorHAnsi" w:hAnsiTheme="minorHAnsi" w:cstheme="minorHAnsi"/>
        </w:rPr>
        <w:t xml:space="preserve"> (KCL, Primary Supervisor), Richard Schofield (KCL, 2015-2017, Second Supervisor)</w:t>
      </w:r>
    </w:p>
    <w:p w14:paraId="3C53D050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766B7463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lang w:val="en"/>
        </w:rPr>
        <w:t xml:space="preserve">M.A., Political Economy of the Middle East, King’s College London, September 2014            </w:t>
      </w:r>
    </w:p>
    <w:p w14:paraId="135CE650" w14:textId="77777777" w:rsidR="008501BD" w:rsidRPr="0064512B" w:rsidRDefault="008501BD" w:rsidP="008501BD">
      <w:pPr>
        <w:spacing w:before="120"/>
        <w:ind w:left="720"/>
        <w:jc w:val="both"/>
        <w:rPr>
          <w:rFonts w:asciiTheme="minorHAnsi" w:hAnsiTheme="minorHAnsi" w:cstheme="minorHAnsi"/>
          <w:i/>
          <w:iCs/>
        </w:rPr>
      </w:pPr>
      <w:r w:rsidRPr="0064512B">
        <w:rPr>
          <w:rFonts w:asciiTheme="minorHAnsi" w:hAnsiTheme="minorHAnsi" w:cstheme="minorHAnsi"/>
          <w:lang w:val="en"/>
        </w:rPr>
        <w:t xml:space="preserve">Dissertation Title: </w:t>
      </w:r>
      <w:r w:rsidRPr="0064512B">
        <w:rPr>
          <w:rFonts w:asciiTheme="minorHAnsi" w:hAnsiTheme="minorHAnsi" w:cstheme="minorHAnsi"/>
        </w:rPr>
        <w:t>“</w:t>
      </w:r>
      <w:r w:rsidRPr="0064512B">
        <w:rPr>
          <w:rFonts w:asciiTheme="minorHAnsi" w:hAnsiTheme="minorHAnsi" w:cstheme="minorHAnsi"/>
          <w:i/>
          <w:iCs/>
        </w:rPr>
        <w:t>Habitus of the Islamic Turkish Economic Elites (ITEE) in the Elite Circulation Period of Turkey: The Case of the Kurdish Issue” (Marked: Distinction)</w:t>
      </w:r>
    </w:p>
    <w:p w14:paraId="6DFC57B6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lang w:val="en"/>
        </w:rPr>
        <w:t xml:space="preserve">                      </w:t>
      </w:r>
    </w:p>
    <w:p w14:paraId="04BDDA5B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lang w:val="en"/>
        </w:rPr>
        <w:t>B.A., Faculty of Political Sciences, International Relations, Ankara University, June 2012</w:t>
      </w:r>
    </w:p>
    <w:p w14:paraId="026E84A4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64E3482A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EMPLOYEMENT</w:t>
      </w:r>
    </w:p>
    <w:p w14:paraId="7E546320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May 2023 - Political Science and International Relations</w:t>
      </w:r>
      <w:r w:rsidRPr="0064512B">
        <w:rPr>
          <w:rFonts w:asciiTheme="minorHAnsi" w:hAnsiTheme="minorHAnsi" w:cstheme="minorHAnsi"/>
          <w:lang w:val="tr-TR"/>
        </w:rPr>
        <w:t xml:space="preserve">, </w:t>
      </w:r>
      <w:proofErr w:type="spellStart"/>
      <w:r w:rsidRPr="0064512B">
        <w:rPr>
          <w:rFonts w:asciiTheme="minorHAnsi" w:hAnsiTheme="minorHAnsi" w:cstheme="minorHAnsi"/>
        </w:rPr>
        <w:t>Boğaziçi</w:t>
      </w:r>
      <w:proofErr w:type="spellEnd"/>
      <w:r w:rsidRPr="0064512B">
        <w:rPr>
          <w:rFonts w:asciiTheme="minorHAnsi" w:hAnsiTheme="minorHAnsi" w:cstheme="minorHAnsi"/>
        </w:rPr>
        <w:t xml:space="preserve"> University</w:t>
      </w:r>
    </w:p>
    <w:p w14:paraId="066BBABD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October 2021 </w:t>
      </w:r>
      <w:r w:rsidRPr="0064512B">
        <w:rPr>
          <w:rFonts w:asciiTheme="minorHAnsi" w:hAnsiTheme="minorHAnsi" w:cstheme="minorHAnsi"/>
          <w:lang w:val="tr-TR"/>
        </w:rPr>
        <w:t xml:space="preserve">– May 2023 </w:t>
      </w:r>
      <w:r w:rsidRPr="0064512B">
        <w:rPr>
          <w:rFonts w:asciiTheme="minorHAnsi" w:hAnsiTheme="minorHAnsi" w:cstheme="minorHAnsi"/>
        </w:rPr>
        <w:t>Political Science and Public Administration</w:t>
      </w:r>
      <w:r w:rsidRPr="0064512B">
        <w:rPr>
          <w:rFonts w:asciiTheme="minorHAnsi" w:hAnsiTheme="minorHAnsi" w:cstheme="minorHAnsi"/>
          <w:lang w:val="tr-TR"/>
        </w:rPr>
        <w:t xml:space="preserve">, </w:t>
      </w:r>
      <w:r w:rsidRPr="0064512B">
        <w:rPr>
          <w:rFonts w:asciiTheme="minorHAnsi" w:hAnsiTheme="minorHAnsi" w:cstheme="minorHAnsi"/>
        </w:rPr>
        <w:t>Giresun University</w:t>
      </w:r>
    </w:p>
    <w:p w14:paraId="6DE79EBA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October 2017 – October 2021, Senior Researcher, TRT World Research Centre</w:t>
      </w:r>
    </w:p>
    <w:p w14:paraId="69C13D01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September 2013 – November 2020, Post-Grad Student, King’s College London</w:t>
      </w:r>
    </w:p>
    <w:p w14:paraId="354E3DE2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</w:p>
    <w:p w14:paraId="15A8DDDF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RESEARCH AREAS</w:t>
      </w:r>
    </w:p>
    <w:p w14:paraId="0A547487" w14:textId="32FFDC2E" w:rsidR="008501BD" w:rsidRPr="0064512B" w:rsidRDefault="008501BD" w:rsidP="008501BD">
      <w:pPr>
        <w:spacing w:before="120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Global Politics, Middle East, Kurdish Studies, Islamic Movements, Diaspora, Colonialism</w:t>
      </w:r>
    </w:p>
    <w:p w14:paraId="65072194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5DA00FFE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 xml:space="preserve">PUBLICATIONS </w:t>
      </w:r>
    </w:p>
    <w:p w14:paraId="60926C52" w14:textId="43E53EF9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>Forthcoming Book</w:t>
      </w:r>
      <w:r w:rsidRPr="0064512B">
        <w:rPr>
          <w:rFonts w:asciiTheme="minorHAnsi" w:hAnsiTheme="minorHAnsi" w:cstheme="minorHAnsi"/>
          <w:bCs/>
          <w:lang w:val="en"/>
        </w:rPr>
        <w:t>: Modern State Practices in Kurdistan from the Ottoman Empire to Turkey, Iraq and Syria, Brill (Kurdish Studies Series), 202</w:t>
      </w:r>
      <w:r w:rsidR="000074E7">
        <w:rPr>
          <w:rFonts w:asciiTheme="minorHAnsi" w:hAnsiTheme="minorHAnsi" w:cstheme="minorHAnsi"/>
          <w:bCs/>
          <w:lang w:val="en"/>
        </w:rPr>
        <w:t>5</w:t>
      </w:r>
      <w:r w:rsidRPr="0064512B">
        <w:rPr>
          <w:rFonts w:asciiTheme="minorHAnsi" w:hAnsiTheme="minorHAnsi" w:cstheme="minorHAnsi"/>
          <w:bCs/>
          <w:lang w:val="en"/>
        </w:rPr>
        <w:t>.</w:t>
      </w:r>
    </w:p>
    <w:p w14:paraId="6C5278F4" w14:textId="4583E9EE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>Book Chapter,</w:t>
      </w:r>
      <w:r w:rsidRPr="0064512B">
        <w:rPr>
          <w:rFonts w:asciiTheme="minorHAnsi" w:hAnsiTheme="minorHAnsi" w:cstheme="minorHAnsi"/>
        </w:rPr>
        <w:t xml:space="preserve"> </w:t>
      </w:r>
      <w:r w:rsidRPr="0064512B">
        <w:rPr>
          <w:rFonts w:asciiTheme="minorHAnsi" w:hAnsiTheme="minorHAnsi" w:cstheme="minorHAnsi"/>
          <w:bCs/>
          <w:lang w:val="en"/>
        </w:rPr>
        <w:t xml:space="preserve">Three Types of World Politics: Comparing </w:t>
      </w:r>
      <w:r w:rsidR="000074E7">
        <w:rPr>
          <w:rFonts w:asciiTheme="minorHAnsi" w:hAnsiTheme="minorHAnsi" w:cstheme="minorHAnsi"/>
          <w:bCs/>
          <w:lang w:val="en"/>
        </w:rPr>
        <w:t xml:space="preserve">Russian </w:t>
      </w:r>
      <w:r w:rsidRPr="0064512B">
        <w:rPr>
          <w:rFonts w:asciiTheme="minorHAnsi" w:hAnsiTheme="minorHAnsi" w:cstheme="minorHAnsi"/>
          <w:bCs/>
          <w:lang w:val="en"/>
        </w:rPr>
        <w:t xml:space="preserve">Deterrence, </w:t>
      </w:r>
      <w:r w:rsidR="000074E7">
        <w:rPr>
          <w:rFonts w:asciiTheme="minorHAnsi" w:hAnsiTheme="minorHAnsi" w:cstheme="minorHAnsi"/>
          <w:bCs/>
          <w:lang w:val="en"/>
        </w:rPr>
        <w:t xml:space="preserve">Chinese </w:t>
      </w:r>
      <w:r w:rsidRPr="0064512B">
        <w:rPr>
          <w:rFonts w:asciiTheme="minorHAnsi" w:hAnsiTheme="minorHAnsi" w:cstheme="minorHAnsi"/>
          <w:bCs/>
          <w:lang w:val="en"/>
        </w:rPr>
        <w:t>Interconnectivity and</w:t>
      </w:r>
      <w:r w:rsidR="000074E7">
        <w:rPr>
          <w:rFonts w:asciiTheme="minorHAnsi" w:hAnsiTheme="minorHAnsi" w:cstheme="minorHAnsi"/>
          <w:bCs/>
          <w:lang w:val="en"/>
        </w:rPr>
        <w:t xml:space="preserve"> Turkish</w:t>
      </w:r>
      <w:r w:rsidRPr="0064512B">
        <w:rPr>
          <w:rFonts w:asciiTheme="minorHAnsi" w:hAnsiTheme="minorHAnsi" w:cstheme="minorHAnsi"/>
          <w:bCs/>
          <w:lang w:val="en"/>
        </w:rPr>
        <w:t xml:space="preserve"> Diplomatic Initiatives, co-Author Birol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Akgün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TÜBA, 2024</w:t>
      </w:r>
      <w:r w:rsidRPr="0064512B">
        <w:rPr>
          <w:rFonts w:asciiTheme="minorHAnsi" w:hAnsiTheme="minorHAnsi" w:cstheme="minorHAnsi"/>
          <w:b/>
          <w:lang w:val="en"/>
        </w:rPr>
        <w:t xml:space="preserve">                       </w:t>
      </w:r>
    </w:p>
    <w:p w14:paraId="32F70973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 xml:space="preserve">Book Chapter: </w:t>
      </w:r>
      <w:r w:rsidRPr="0064512B">
        <w:rPr>
          <w:rFonts w:asciiTheme="minorHAnsi" w:hAnsiTheme="minorHAnsi" w:cstheme="minorHAnsi"/>
          <w:lang w:val="en"/>
        </w:rPr>
        <w:t xml:space="preserve">“Changing role of energy in the digitalized world: An examination of Russian </w:t>
      </w:r>
      <w:r w:rsidRPr="0064512B">
        <w:rPr>
          <w:rFonts w:asciiTheme="minorHAnsi" w:hAnsiTheme="minorHAnsi" w:cstheme="minorHAnsi"/>
          <w:lang w:val="en"/>
        </w:rPr>
        <w:lastRenderedPageBreak/>
        <w:t xml:space="preserve">Revisionism in World Politics” in “Multidimensional and Strategic Outlook in Digital Business Transformation” Springer, March 2023 </w:t>
      </w:r>
    </w:p>
    <w:p w14:paraId="4A324E54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  <w:b/>
          <w:bCs/>
          <w:lang w:val="en"/>
        </w:rPr>
        <w:t>Article</w:t>
      </w:r>
      <w:r w:rsidRPr="0064512B">
        <w:rPr>
          <w:rFonts w:asciiTheme="minorHAnsi" w:hAnsiTheme="minorHAnsi" w:cstheme="minorHAnsi"/>
          <w:bCs/>
          <w:lang w:val="en"/>
        </w:rPr>
        <w:t>:</w:t>
      </w:r>
      <w:r w:rsidRPr="0064512B">
        <w:rPr>
          <w:rFonts w:asciiTheme="minorHAnsi" w:hAnsiTheme="minorHAnsi" w:cstheme="minorHAnsi"/>
          <w:b/>
          <w:bCs/>
          <w:lang w:val="en"/>
        </w:rPr>
        <w:t xml:space="preserve"> </w:t>
      </w:r>
      <w:r w:rsidRPr="0064512B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The</w:t>
      </w:r>
      <w:r w:rsidRPr="0064512B">
        <w:rPr>
          <w:rFonts w:asciiTheme="minorHAnsi" w:hAnsiTheme="minorHAnsi" w:cstheme="minorHAnsi"/>
        </w:rPr>
        <w:t xml:space="preserve"> </w:t>
      </w:r>
      <w:r w:rsidRPr="0064512B">
        <w:rPr>
          <w:rFonts w:asciiTheme="minorHAnsi" w:hAnsiTheme="minorHAnsi" w:cstheme="minorHAnsi"/>
          <w:iCs/>
          <w:color w:val="000000" w:themeColor="text1"/>
          <w:shd w:val="clear" w:color="auto" w:fill="FFFFFF"/>
        </w:rPr>
        <w:t>Role of Institutions on Political Involvement of the British Citizens of Turkey-Origin in the UK</w:t>
      </w:r>
      <w:r w:rsidRPr="0064512B">
        <w:rPr>
          <w:rFonts w:asciiTheme="minorHAnsi" w:hAnsiTheme="minorHAnsi" w:cstheme="minorHAnsi"/>
        </w:rPr>
        <w:t xml:space="preserve">, </w:t>
      </w:r>
      <w:proofErr w:type="spellStart"/>
      <w:r w:rsidRPr="0064512B">
        <w:rPr>
          <w:rFonts w:asciiTheme="minorHAnsi" w:hAnsiTheme="minorHAnsi" w:cstheme="minorHAnsi"/>
        </w:rPr>
        <w:t>Akademik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Hassasiyetler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Dergisi</w:t>
      </w:r>
      <w:proofErr w:type="spellEnd"/>
      <w:r w:rsidRPr="0064512B">
        <w:rPr>
          <w:rFonts w:asciiTheme="minorHAnsi" w:hAnsiTheme="minorHAnsi" w:cstheme="minorHAnsi"/>
        </w:rPr>
        <w:t xml:space="preserve"> (October 2021)</w:t>
      </w:r>
    </w:p>
    <w:p w14:paraId="06F3C649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 xml:space="preserve">Book Chapter: </w:t>
      </w:r>
      <w:r w:rsidRPr="0064512B">
        <w:rPr>
          <w:rFonts w:asciiTheme="minorHAnsi" w:hAnsiTheme="minorHAnsi" w:cstheme="minorHAnsi"/>
          <w:bCs/>
          <w:lang w:val="en"/>
        </w:rPr>
        <w:t xml:space="preserve">Aydin,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Selcuk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. 2018. “Geography of Kurds” In </w:t>
      </w:r>
      <w:proofErr w:type="gramStart"/>
      <w:r w:rsidRPr="0064512B">
        <w:rPr>
          <w:rFonts w:asciiTheme="minorHAnsi" w:hAnsiTheme="minorHAnsi" w:cstheme="minorHAnsi"/>
          <w:bCs/>
          <w:i/>
          <w:lang w:val="en"/>
        </w:rPr>
        <w:t>The</w:t>
      </w:r>
      <w:proofErr w:type="gramEnd"/>
      <w:r w:rsidRPr="0064512B">
        <w:rPr>
          <w:rFonts w:asciiTheme="minorHAnsi" w:hAnsiTheme="minorHAnsi" w:cstheme="minorHAnsi"/>
          <w:bCs/>
          <w:i/>
          <w:lang w:val="en"/>
        </w:rPr>
        <w:t xml:space="preserve"> Kurds: An Encyclopedia of Life, Culture, and Society</w:t>
      </w:r>
      <w:r w:rsidRPr="0064512B">
        <w:rPr>
          <w:rFonts w:asciiTheme="minorHAnsi" w:hAnsiTheme="minorHAnsi" w:cstheme="minorHAnsi"/>
          <w:bCs/>
          <w:lang w:val="en"/>
        </w:rPr>
        <w:t>. Edited by</w:t>
      </w:r>
      <w:r w:rsidRPr="0064512B">
        <w:rPr>
          <w:rFonts w:asciiTheme="minorHAnsi" w:hAnsiTheme="minorHAnsi" w:cstheme="minorHAnsi"/>
          <w:b/>
          <w:bCs/>
          <w:lang w:val="en"/>
        </w:rPr>
        <w:t xml:space="preserve"> </w:t>
      </w:r>
      <w:r w:rsidRPr="0064512B">
        <w:rPr>
          <w:rFonts w:asciiTheme="minorHAnsi" w:hAnsiTheme="minorHAnsi" w:cstheme="minorHAnsi"/>
          <w:bCs/>
          <w:lang w:val="en"/>
        </w:rPr>
        <w:t xml:space="preserve">Maisel, Sebastian.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Abc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>-Clio, 2018.</w:t>
      </w:r>
    </w:p>
    <w:p w14:paraId="510A82DC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1B4B0F6F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Work in Progress</w:t>
      </w:r>
    </w:p>
    <w:p w14:paraId="299BE32D" w14:textId="5E713D3E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>Book</w:t>
      </w:r>
      <w:r w:rsidRPr="0064512B">
        <w:rPr>
          <w:rFonts w:asciiTheme="minorHAnsi" w:hAnsiTheme="minorHAnsi" w:cstheme="minorHAnsi"/>
          <w:bCs/>
          <w:lang w:val="en"/>
        </w:rPr>
        <w:t xml:space="preserve">: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Türkiye’de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Siyasal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Dönüşüm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ve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Kürtler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 </w:t>
      </w:r>
    </w:p>
    <w:p w14:paraId="77292857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 xml:space="preserve">Article: </w:t>
      </w:r>
      <w:r w:rsidRPr="0064512B">
        <w:rPr>
          <w:rFonts w:asciiTheme="minorHAnsi" w:hAnsiTheme="minorHAnsi" w:cstheme="minorHAnsi"/>
          <w:bCs/>
          <w:lang w:val="en"/>
        </w:rPr>
        <w:t>From Double Autonomy to Non-Autonomy: Turkish Armed Forces in Turkish Foreign Policy</w:t>
      </w:r>
    </w:p>
    <w:p w14:paraId="00FD96FB" w14:textId="77777777" w:rsidR="008501BD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 xml:space="preserve">Article: </w:t>
      </w:r>
      <w:r w:rsidRPr="0064512B">
        <w:rPr>
          <w:rFonts w:asciiTheme="minorHAnsi" w:hAnsiTheme="minorHAnsi" w:cstheme="minorHAnsi"/>
          <w:bCs/>
          <w:lang w:val="en"/>
        </w:rPr>
        <w:t>Dynamics of World Order: A Comparative Study of Historical Revisionism in Major Hegemonic Paradigms</w:t>
      </w:r>
    </w:p>
    <w:p w14:paraId="019AE614" w14:textId="1CC7717E" w:rsidR="00E36023" w:rsidRPr="0064512B" w:rsidRDefault="00E36023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>
        <w:rPr>
          <w:rFonts w:asciiTheme="minorHAnsi" w:hAnsiTheme="minorHAnsi" w:cstheme="minorHAnsi"/>
          <w:b/>
          <w:lang w:val="en"/>
        </w:rPr>
        <w:t>Report</w:t>
      </w:r>
      <w:r w:rsidRPr="0064512B">
        <w:rPr>
          <w:rFonts w:asciiTheme="minorHAnsi" w:hAnsiTheme="minorHAnsi" w:cstheme="minorHAnsi"/>
          <w:b/>
          <w:lang w:val="en"/>
        </w:rPr>
        <w:t>:</w:t>
      </w:r>
      <w:r>
        <w:rPr>
          <w:rFonts w:asciiTheme="minorHAnsi" w:hAnsiTheme="minorHAnsi" w:cstheme="minorHAnsi"/>
          <w:b/>
          <w:lang w:val="en"/>
        </w:rPr>
        <w:t xml:space="preserve"> </w:t>
      </w:r>
      <w:r w:rsidRPr="00E36023">
        <w:rPr>
          <w:rFonts w:asciiTheme="minorHAnsi" w:hAnsiTheme="minorHAnsi" w:cstheme="minorHAnsi"/>
          <w:bCs/>
        </w:rPr>
        <w:t>Demographic Transformations and World Politics: A Study of Emerging Global Trends</w:t>
      </w:r>
      <w:r w:rsidRPr="00E36023">
        <w:rPr>
          <w:rFonts w:asciiTheme="minorHAnsi" w:hAnsiTheme="minorHAnsi" w:cstheme="minorHAnsi"/>
          <w:bCs/>
          <w:lang w:val="en"/>
        </w:rPr>
        <w:t xml:space="preserve"> d</w:t>
      </w:r>
      <w:r>
        <w:rPr>
          <w:rFonts w:asciiTheme="minorHAnsi" w:hAnsiTheme="minorHAnsi" w:cstheme="minorHAnsi"/>
          <w:b/>
          <w:lang w:val="en"/>
        </w:rPr>
        <w:t xml:space="preserve"> </w:t>
      </w:r>
    </w:p>
    <w:p w14:paraId="1B95DAF3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5EFD65DB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Other Publications</w:t>
      </w:r>
    </w:p>
    <w:p w14:paraId="3A397623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 xml:space="preserve">Research Report: </w:t>
      </w:r>
      <w:proofErr w:type="spellStart"/>
      <w:r w:rsidRPr="0064512B">
        <w:rPr>
          <w:rFonts w:asciiTheme="minorHAnsi" w:hAnsiTheme="minorHAnsi" w:cstheme="minorHAnsi"/>
          <w:lang w:val="en"/>
        </w:rPr>
        <w:t>Dijital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Çağda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Ailenin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Dönüşümü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: Yeni </w:t>
      </w:r>
      <w:proofErr w:type="spellStart"/>
      <w:r w:rsidRPr="0064512B">
        <w:rPr>
          <w:rFonts w:asciiTheme="minorHAnsi" w:hAnsiTheme="minorHAnsi" w:cstheme="minorHAnsi"/>
          <w:lang w:val="en"/>
        </w:rPr>
        <w:t>Nesil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Bağlar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ve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Dinamikler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, Hatice </w:t>
      </w:r>
      <w:proofErr w:type="spellStart"/>
      <w:r w:rsidRPr="0064512B">
        <w:rPr>
          <w:rFonts w:asciiTheme="minorHAnsi" w:hAnsiTheme="minorHAnsi" w:cstheme="minorHAnsi"/>
          <w:lang w:val="en"/>
        </w:rPr>
        <w:t>Ferhan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Odabaşı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64512B">
        <w:rPr>
          <w:rFonts w:asciiTheme="minorHAnsi" w:hAnsiTheme="minorHAnsi" w:cstheme="minorHAnsi"/>
          <w:lang w:val="en"/>
        </w:rPr>
        <w:t>Selçuk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Aydın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64512B">
        <w:rPr>
          <w:rFonts w:asciiTheme="minorHAnsi" w:hAnsiTheme="minorHAnsi" w:cstheme="minorHAnsi"/>
          <w:lang w:val="en"/>
        </w:rPr>
        <w:t>Nursen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Tekgöz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64512B">
        <w:rPr>
          <w:rFonts w:asciiTheme="minorHAnsi" w:hAnsiTheme="minorHAnsi" w:cstheme="minorHAnsi"/>
          <w:lang w:val="en"/>
        </w:rPr>
        <w:t>Rümeysa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hafizoğlu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, </w:t>
      </w:r>
      <w:proofErr w:type="spellStart"/>
      <w:r w:rsidRPr="0064512B">
        <w:rPr>
          <w:rFonts w:asciiTheme="minorHAnsi" w:hAnsiTheme="minorHAnsi" w:cstheme="minorHAnsi"/>
          <w:lang w:val="en"/>
        </w:rPr>
        <w:t>Enstitü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lang w:val="en"/>
        </w:rPr>
        <w:t>Sosyal</w:t>
      </w:r>
      <w:proofErr w:type="spellEnd"/>
      <w:r w:rsidRPr="0064512B">
        <w:rPr>
          <w:rFonts w:asciiTheme="minorHAnsi" w:hAnsiTheme="minorHAnsi" w:cstheme="minorHAnsi"/>
          <w:lang w:val="en"/>
        </w:rPr>
        <w:t>, 2024</w:t>
      </w:r>
    </w:p>
    <w:p w14:paraId="4975EA57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  <w:b/>
          <w:bCs/>
          <w:lang w:val="en"/>
        </w:rPr>
        <w:t>Edited Book</w:t>
      </w:r>
      <w:r w:rsidRPr="0064512B">
        <w:rPr>
          <w:rFonts w:asciiTheme="minorHAnsi" w:hAnsiTheme="minorHAnsi" w:cstheme="minorHAnsi"/>
          <w:bCs/>
          <w:lang w:val="en"/>
        </w:rPr>
        <w:t xml:space="preserve">: Editor, </w:t>
      </w:r>
      <w:r w:rsidRPr="0064512B">
        <w:rPr>
          <w:rFonts w:asciiTheme="minorHAnsi" w:hAnsiTheme="minorHAnsi" w:cstheme="minorHAnsi"/>
        </w:rPr>
        <w:t xml:space="preserve">Globalisation in Retreat: Risks Opportunities, </w:t>
      </w:r>
      <w:r w:rsidRPr="0064512B">
        <w:rPr>
          <w:rFonts w:asciiTheme="minorHAnsi" w:hAnsiTheme="minorHAnsi" w:cstheme="minorHAnsi"/>
          <w:bCs/>
          <w:lang w:val="en"/>
        </w:rPr>
        <w:t xml:space="preserve">TRT World Research Centre, 2020 </w:t>
      </w:r>
    </w:p>
    <w:p w14:paraId="4BABEC56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  <w:b/>
          <w:bCs/>
          <w:lang w:val="en"/>
        </w:rPr>
        <w:t>Edited Book</w:t>
      </w:r>
      <w:r w:rsidRPr="0064512B">
        <w:rPr>
          <w:rFonts w:asciiTheme="minorHAnsi" w:hAnsiTheme="minorHAnsi" w:cstheme="minorHAnsi"/>
          <w:bCs/>
          <w:lang w:val="en"/>
        </w:rPr>
        <w:t xml:space="preserve">: </w:t>
      </w:r>
      <w:r w:rsidRPr="0064512B">
        <w:rPr>
          <w:rFonts w:asciiTheme="minorHAnsi" w:hAnsiTheme="minorHAnsi" w:cstheme="minorHAnsi"/>
        </w:rPr>
        <w:t xml:space="preserve">Editor, “New Trends and Transformation in Education” Istanbul Education Summit, Turkish </w:t>
      </w:r>
      <w:proofErr w:type="spellStart"/>
      <w:r w:rsidRPr="0064512B">
        <w:rPr>
          <w:rFonts w:asciiTheme="minorHAnsi" w:hAnsiTheme="minorHAnsi" w:cstheme="minorHAnsi"/>
        </w:rPr>
        <w:t>Maarif</w:t>
      </w:r>
      <w:proofErr w:type="spellEnd"/>
      <w:r w:rsidRPr="0064512B">
        <w:rPr>
          <w:rFonts w:asciiTheme="minorHAnsi" w:hAnsiTheme="minorHAnsi" w:cstheme="minorHAnsi"/>
        </w:rPr>
        <w:t xml:space="preserve"> Foundation. 2021</w:t>
      </w:r>
    </w:p>
    <w:p w14:paraId="1D968C31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>Policy Outlook:</w:t>
      </w:r>
      <w:r w:rsidRPr="0064512B">
        <w:rPr>
          <w:rFonts w:asciiTheme="minorHAnsi" w:hAnsiTheme="minorHAnsi" w:cstheme="minorHAnsi"/>
          <w:bCs/>
          <w:lang w:val="en"/>
        </w:rPr>
        <w:t xml:space="preserve"> “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Legitimising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Terror: The PYD/YPG, Syrian Kurds and the Myth of Representation, TRT World Research Centre. (2019)</w:t>
      </w:r>
    </w:p>
    <w:p w14:paraId="338CEB53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Extensive report</w:t>
      </w:r>
      <w:r w:rsidRPr="0064512B">
        <w:rPr>
          <w:rFonts w:asciiTheme="minorHAnsi" w:hAnsiTheme="minorHAnsi" w:cstheme="minorHAnsi"/>
          <w:bCs/>
          <w:lang w:val="en"/>
        </w:rPr>
        <w:t xml:space="preserve"> “</w:t>
      </w:r>
      <w:r w:rsidRPr="0064512B">
        <w:rPr>
          <w:rFonts w:asciiTheme="minorHAnsi" w:hAnsiTheme="minorHAnsi" w:cstheme="minorHAnsi"/>
        </w:rPr>
        <w:t>The Political Participation of Turkey Background British Citizens to UK Politics”,</w:t>
      </w:r>
      <w:r w:rsidRPr="0064512B">
        <w:rPr>
          <w:rFonts w:asciiTheme="minorHAnsi" w:hAnsiTheme="minorHAnsi" w:cstheme="minorHAnsi"/>
          <w:b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Yurtdışı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Türkler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ve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Akraba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Topluluklar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Başkanlığı</w:t>
      </w:r>
      <w:proofErr w:type="spellEnd"/>
      <w:r w:rsidRPr="0064512B">
        <w:rPr>
          <w:rFonts w:asciiTheme="minorHAnsi" w:hAnsiTheme="minorHAnsi" w:cstheme="minorHAnsi"/>
        </w:rPr>
        <w:t xml:space="preserve"> (YTB), July 2017 </w:t>
      </w:r>
    </w:p>
    <w:p w14:paraId="402C997B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</w:rPr>
      </w:pPr>
    </w:p>
    <w:p w14:paraId="0A08E4B8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 xml:space="preserve">Selected Media Publications </w:t>
      </w:r>
    </w:p>
    <w:p w14:paraId="1A417A04" w14:textId="5ABB97B2" w:rsidR="00E36023" w:rsidRDefault="00E36023" w:rsidP="008501BD">
      <w:pPr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“</w:t>
      </w:r>
      <w:r w:rsidRPr="00E36023">
        <w:rPr>
          <w:rFonts w:asciiTheme="minorHAnsi" w:hAnsiTheme="minorHAnsi" w:cstheme="minorHAnsi"/>
        </w:rPr>
        <w:t>Navigating Crisis: Why the US Is Fuelling Global Violence</w:t>
      </w:r>
      <w:r>
        <w:rPr>
          <w:rFonts w:asciiTheme="minorHAnsi" w:hAnsiTheme="minorHAnsi" w:cstheme="minorHAnsi"/>
        </w:rPr>
        <w:t>”, (Al Jazeera Centre for Studies, September 2024)</w:t>
      </w:r>
    </w:p>
    <w:p w14:paraId="123B22F0" w14:textId="0620253E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</w:t>
      </w:r>
      <w:proofErr w:type="spellStart"/>
      <w:r w:rsidRPr="0064512B">
        <w:rPr>
          <w:rFonts w:asciiTheme="minorHAnsi" w:hAnsiTheme="minorHAnsi" w:cstheme="minorHAnsi"/>
        </w:rPr>
        <w:t>Uluslararası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İlişkilerde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Nüfusun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Rolü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ve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Türkiye’nin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Geleceği</w:t>
      </w:r>
      <w:proofErr w:type="spellEnd"/>
      <w:r w:rsidRPr="0064512B">
        <w:rPr>
          <w:rFonts w:asciiTheme="minorHAnsi" w:hAnsiTheme="minorHAnsi" w:cstheme="minorHAnsi"/>
        </w:rPr>
        <w:t>”, (</w:t>
      </w:r>
      <w:proofErr w:type="spellStart"/>
      <w:r w:rsidRPr="0064512B">
        <w:rPr>
          <w:rFonts w:asciiTheme="minorHAnsi" w:hAnsiTheme="minorHAnsi" w:cstheme="minorHAnsi"/>
        </w:rPr>
        <w:t>Enstitü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Sosyal</w:t>
      </w:r>
      <w:proofErr w:type="spellEnd"/>
      <w:r w:rsidRPr="0064512B">
        <w:rPr>
          <w:rFonts w:asciiTheme="minorHAnsi" w:hAnsiTheme="minorHAnsi" w:cstheme="minorHAnsi"/>
        </w:rPr>
        <w:t>, 2024)</w:t>
      </w:r>
    </w:p>
    <w:p w14:paraId="01B81E98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“Turkey elections: Erdogan's win highlights political fault lines” (Middle East Eye, May 2023)</w:t>
      </w:r>
    </w:p>
    <w:p w14:paraId="0F7A52B0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“The Kurdish Vote and the Turkish Election” (Carnegie, Sada, April 2023)</w:t>
      </w:r>
    </w:p>
    <w:p w14:paraId="62C2D685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“The new global powers are already creating a multipolar world” (Middle East Eye, February 2022)</w:t>
      </w:r>
    </w:p>
    <w:p w14:paraId="67ACA014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</w:t>
      </w:r>
      <w:proofErr w:type="spellStart"/>
      <w:r w:rsidRPr="0064512B">
        <w:rPr>
          <w:rFonts w:asciiTheme="minorHAnsi" w:hAnsiTheme="minorHAnsi" w:cstheme="minorHAnsi"/>
        </w:rPr>
        <w:t>Geç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Osmanlı’dan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erken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dönem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Cumhuriyet’e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kadar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toplumsal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hareketler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ve</w:t>
      </w:r>
      <w:proofErr w:type="spellEnd"/>
      <w:r w:rsidRPr="0064512B">
        <w:rPr>
          <w:rFonts w:asciiTheme="minorHAnsi" w:hAnsiTheme="minorHAnsi" w:cstheme="minorHAnsi"/>
        </w:rPr>
        <w:t xml:space="preserve"> </w:t>
      </w:r>
      <w:proofErr w:type="spellStart"/>
      <w:r w:rsidRPr="0064512B">
        <w:rPr>
          <w:rFonts w:asciiTheme="minorHAnsi" w:hAnsiTheme="minorHAnsi" w:cstheme="minorHAnsi"/>
        </w:rPr>
        <w:t>etkileri</w:t>
      </w:r>
      <w:proofErr w:type="spellEnd"/>
      <w:r w:rsidRPr="0064512B">
        <w:rPr>
          <w:rFonts w:asciiTheme="minorHAnsi" w:hAnsiTheme="minorHAnsi" w:cstheme="minorHAnsi"/>
        </w:rPr>
        <w:t>” (AA Podcast, July 2022)</w:t>
      </w:r>
    </w:p>
    <w:p w14:paraId="64861174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“The fate of multilateralism after the pandemic” (TRT World, May 2020) </w:t>
      </w:r>
    </w:p>
    <w:p w14:paraId="06588874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“China and the East Mediterranean Sea disputes” (TRT World, 2019)</w:t>
      </w:r>
    </w:p>
    <w:p w14:paraId="0D77808B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lastRenderedPageBreak/>
        <w:t>“Paris Peace Conference 1919: The 100 Years’ Crisis in post-Ottoman lands” (TRT World, January 2019)</w:t>
      </w:r>
    </w:p>
    <w:p w14:paraId="3C8B0307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“Turkey’s Growing Military Influence</w:t>
      </w:r>
      <w:r w:rsidRPr="0064512B">
        <w:rPr>
          <w:rFonts w:asciiTheme="minorHAnsi" w:hAnsiTheme="minorHAnsi" w:cstheme="minorHAnsi"/>
          <w:lang w:val="tr-TR"/>
        </w:rPr>
        <w:t>”</w:t>
      </w:r>
      <w:r w:rsidRPr="0064512B">
        <w:rPr>
          <w:rFonts w:asciiTheme="minorHAnsi" w:hAnsiTheme="minorHAnsi" w:cstheme="minorHAnsi"/>
        </w:rPr>
        <w:t xml:space="preserve"> (Strife, May 2018) </w:t>
      </w:r>
    </w:p>
    <w:p w14:paraId="3BFFF5AA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“The Changing Role and Position of Turkish Armed Forces in Turkish Foreign Policy</w:t>
      </w:r>
      <w:r w:rsidRPr="0064512B">
        <w:rPr>
          <w:rFonts w:asciiTheme="minorHAnsi" w:hAnsiTheme="minorHAnsi" w:cstheme="minorHAnsi"/>
          <w:lang w:val="tr-TR"/>
        </w:rPr>
        <w:t xml:space="preserve">” </w:t>
      </w:r>
      <w:r w:rsidRPr="0064512B">
        <w:rPr>
          <w:rFonts w:asciiTheme="minorHAnsi" w:hAnsiTheme="minorHAnsi" w:cstheme="minorHAnsi"/>
        </w:rPr>
        <w:t>(Defence in Depth, UK Defence Academy, February</w:t>
      </w:r>
      <w:r w:rsidRPr="0064512B">
        <w:rPr>
          <w:rFonts w:asciiTheme="minorHAnsi" w:hAnsiTheme="minorHAnsi" w:cstheme="minorHAnsi"/>
          <w:lang w:val="tr-TR"/>
        </w:rPr>
        <w:t xml:space="preserve"> </w:t>
      </w:r>
      <w:r w:rsidRPr="0064512B">
        <w:rPr>
          <w:rFonts w:asciiTheme="minorHAnsi" w:hAnsiTheme="minorHAnsi" w:cstheme="minorHAnsi"/>
        </w:rPr>
        <w:t xml:space="preserve">2018) </w:t>
      </w:r>
    </w:p>
    <w:p w14:paraId="65805798" w14:textId="77777777" w:rsidR="008501BD" w:rsidRPr="0064512B" w:rsidRDefault="008501BD" w:rsidP="008501BD">
      <w:pPr>
        <w:spacing w:before="120"/>
        <w:jc w:val="both"/>
        <w:rPr>
          <w:rFonts w:asciiTheme="minorHAnsi" w:hAnsiTheme="minorHAnsi" w:cstheme="minorHAnsi"/>
          <w:lang w:val="tr-TR"/>
        </w:rPr>
      </w:pPr>
      <w:r w:rsidRPr="0064512B">
        <w:rPr>
          <w:rFonts w:asciiTheme="minorHAnsi" w:hAnsiTheme="minorHAnsi" w:cstheme="minorHAnsi"/>
        </w:rPr>
        <w:t>“Normalization of far right and EU's precarious political position” (Daily Sabah, January</w:t>
      </w:r>
      <w:r w:rsidRPr="0064512B">
        <w:rPr>
          <w:rFonts w:asciiTheme="minorHAnsi" w:hAnsiTheme="minorHAnsi" w:cstheme="minorHAnsi"/>
          <w:lang w:val="tr-TR"/>
        </w:rPr>
        <w:t xml:space="preserve"> </w:t>
      </w:r>
      <w:r w:rsidRPr="0064512B">
        <w:rPr>
          <w:rFonts w:asciiTheme="minorHAnsi" w:hAnsiTheme="minorHAnsi" w:cstheme="minorHAnsi"/>
        </w:rPr>
        <w:t>2017</w:t>
      </w:r>
      <w:r w:rsidRPr="0064512B">
        <w:rPr>
          <w:rFonts w:asciiTheme="minorHAnsi" w:hAnsiTheme="minorHAnsi" w:cstheme="minorHAnsi"/>
          <w:lang w:val="tr-TR"/>
        </w:rPr>
        <w:t>)</w:t>
      </w:r>
    </w:p>
    <w:p w14:paraId="07AD3E16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1C3379A2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Selected Presentations</w:t>
      </w:r>
    </w:p>
    <w:p w14:paraId="7DCDF2B2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  <w:lang w:val="en-GB"/>
        </w:rPr>
      </w:pPr>
      <w:r w:rsidRPr="0064512B">
        <w:rPr>
          <w:rFonts w:asciiTheme="minorHAnsi" w:hAnsiTheme="minorHAnsi" w:cstheme="minorHAnsi"/>
          <w:lang w:val="en-GB"/>
        </w:rPr>
        <w:t>“The Belt and Road Initiative Unveiling the Mechanisms for Political and Security Cooperation in Global Economic Connectivity” Sanya Public Security Forum, 26 October 2023</w:t>
      </w:r>
    </w:p>
    <w:p w14:paraId="60E4955E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  <w:lang w:val="en-GB"/>
        </w:rPr>
      </w:pPr>
      <w:r w:rsidRPr="0064512B">
        <w:rPr>
          <w:rFonts w:asciiTheme="minorHAnsi" w:hAnsiTheme="minorHAnsi" w:cstheme="minorHAnsi"/>
          <w:lang w:val="en-GB"/>
        </w:rPr>
        <w:t>“Revisionism in World Politics: China, Russia and T</w:t>
      </w:r>
      <w:proofErr w:type="spellStart"/>
      <w:r w:rsidRPr="0064512B">
        <w:rPr>
          <w:rFonts w:asciiTheme="minorHAnsi" w:hAnsiTheme="minorHAnsi" w:cstheme="minorHAnsi"/>
          <w:lang w:val="tr-TR"/>
        </w:rPr>
        <w:t>ürkiye</w:t>
      </w:r>
      <w:proofErr w:type="spellEnd"/>
      <w:r w:rsidRPr="0064512B">
        <w:rPr>
          <w:rFonts w:asciiTheme="minorHAnsi" w:hAnsiTheme="minorHAnsi" w:cstheme="minorHAnsi"/>
          <w:lang w:val="en-GB"/>
        </w:rPr>
        <w:t xml:space="preserve">” </w:t>
      </w:r>
      <w:proofErr w:type="spellStart"/>
      <w:r w:rsidRPr="0064512B">
        <w:rPr>
          <w:rFonts w:asciiTheme="minorHAnsi" w:hAnsiTheme="minorHAnsi" w:cstheme="minorHAnsi"/>
          <w:lang w:val="en-GB"/>
        </w:rPr>
        <w:t>Center</w:t>
      </w:r>
      <w:proofErr w:type="spellEnd"/>
      <w:r w:rsidRPr="0064512B">
        <w:rPr>
          <w:rFonts w:asciiTheme="minorHAnsi" w:hAnsiTheme="minorHAnsi" w:cstheme="minorHAnsi"/>
          <w:lang w:val="en-GB"/>
        </w:rPr>
        <w:t xml:space="preserve"> for Turkish Studies, Shanghai University, October 2023</w:t>
      </w:r>
    </w:p>
    <w:p w14:paraId="3C4316FB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  <w:lang w:val="en-GB"/>
        </w:rPr>
      </w:pPr>
      <w:r w:rsidRPr="0064512B">
        <w:rPr>
          <w:rFonts w:asciiTheme="minorHAnsi" w:hAnsiTheme="minorHAnsi" w:cstheme="minorHAnsi"/>
          <w:lang w:val="en-GB"/>
        </w:rPr>
        <w:t xml:space="preserve">“Russian Revisionism in World Politics and the Role of Energy” International Environment, Energy and Economy Congress, Giresun University, 20-22 October 2022 </w:t>
      </w:r>
    </w:p>
    <w:p w14:paraId="74D5813C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“The Economic Institutional Conditions of the Post-Ottoman States and Type of Kurdish Movements” The Institute for Global Law and Policy (IGLP) at Harvard Law School at Harvard University, 2-3 June 2018. </w:t>
      </w:r>
    </w:p>
    <w:p w14:paraId="3DCBC3C6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“Political Interest, Participation and Representation of the Turkey Origin British Citizens in the UK” Cross-Institutional Ph.D. Research Colloquium Migration at University of Essex, 21 March 2018. </w:t>
      </w:r>
    </w:p>
    <w:p w14:paraId="4D2248D6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“Kurdish Movements during the Single Party Regime in Turkey (1923-1945) and British Mandate Regime in Iraq (1920-1932)”, project of British Institute of Ankara, “Turkey and Britain 1914-1952: from Enemies to Allies” at University of Cambridge, 30-31March and 1 April 2017. </w:t>
      </w:r>
    </w:p>
    <w:p w14:paraId="375125A4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>“Methodology of Comparative Research on the post-Ottoman State</w:t>
      </w:r>
      <w:r w:rsidRPr="0064512B">
        <w:rPr>
          <w:rFonts w:asciiTheme="minorHAnsi" w:hAnsiTheme="minorHAnsi" w:cstheme="minorHAnsi"/>
          <w:lang w:val="en-GB"/>
        </w:rPr>
        <w:t>s and Social Movements</w:t>
      </w:r>
      <w:r w:rsidRPr="0064512B">
        <w:rPr>
          <w:rFonts w:asciiTheme="minorHAnsi" w:hAnsiTheme="minorHAnsi" w:cstheme="minorHAnsi"/>
        </w:rPr>
        <w:t xml:space="preserve">” at history and Theory on MENA Region Research Group, Discussant Prof. Toby Dodge, LSE, 17 March 2017. </w:t>
      </w:r>
    </w:p>
    <w:p w14:paraId="3F1DCDA2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t xml:space="preserve">“Discussing the Turkish Armed Forces in the Context of Turkish Foreign Policy during the AKP (Justice and Development Party) Era” in the conference of “Turkey: Regional &amp; International Implications” by European Centre for the Study of Extremism at University of Cambridge, December 2016. </w:t>
      </w:r>
    </w:p>
    <w:p w14:paraId="75669D82" w14:textId="77777777" w:rsidR="008501BD" w:rsidRPr="0064512B" w:rsidRDefault="008501BD" w:rsidP="008501BD">
      <w:pPr>
        <w:pStyle w:val="NormalWeb"/>
        <w:rPr>
          <w:rFonts w:asciiTheme="minorHAnsi" w:hAnsiTheme="minorHAnsi" w:cstheme="minorHAnsi"/>
        </w:rPr>
      </w:pPr>
      <w:r w:rsidRPr="0064512B">
        <w:rPr>
          <w:rFonts w:asciiTheme="minorHAnsi" w:hAnsiTheme="minorHAnsi" w:cstheme="minorHAnsi"/>
        </w:rPr>
        <w:lastRenderedPageBreak/>
        <w:t xml:space="preserve">“Habitus of the Islamic Turkish Economic Elites in the Elite Circulation Period; the Case of the Kurdish Issue”, The 15th Annual Southwest Graduate Conference at University of Arizona, March 2015. </w:t>
      </w:r>
    </w:p>
    <w:p w14:paraId="7CB58660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 xml:space="preserve">Professional/Academic Activities </w:t>
      </w:r>
    </w:p>
    <w:p w14:paraId="5AF0FE58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lang w:val="en"/>
        </w:rPr>
      </w:pPr>
      <w:proofErr w:type="gramStart"/>
      <w:r w:rsidRPr="0064512B">
        <w:rPr>
          <w:rFonts w:asciiTheme="minorHAnsi" w:hAnsiTheme="minorHAnsi" w:cstheme="minorHAnsi"/>
          <w:b/>
          <w:lang w:val="en"/>
        </w:rPr>
        <w:t xml:space="preserve">Organization </w:t>
      </w:r>
      <w:r w:rsidRPr="0064512B">
        <w:rPr>
          <w:rFonts w:asciiTheme="minorHAnsi" w:hAnsiTheme="minorHAnsi" w:cstheme="minorHAnsi"/>
          <w:lang w:val="en"/>
        </w:rPr>
        <w:t>,</w:t>
      </w:r>
      <w:proofErr w:type="gramEnd"/>
      <w:r w:rsidRPr="0064512B">
        <w:rPr>
          <w:rFonts w:asciiTheme="minorHAnsi" w:hAnsiTheme="minorHAnsi" w:cstheme="minorHAnsi"/>
          <w:lang w:val="en"/>
        </w:rPr>
        <w:t xml:space="preserve"> Anadolu Agency Environment Forum (2021-2022), </w:t>
      </w:r>
      <w:proofErr w:type="spellStart"/>
      <w:r w:rsidRPr="0064512B">
        <w:rPr>
          <w:rFonts w:asciiTheme="minorHAnsi" w:hAnsiTheme="minorHAnsi" w:cstheme="minorHAnsi"/>
          <w:lang w:val="en"/>
        </w:rPr>
        <w:t>Bosphorus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Summit (2022), Istanbul Education Summit 2021, TRT World Forum 2017-2018-2019, 2020, Franco British Council (2018),</w:t>
      </w:r>
      <w:r w:rsidRPr="0064512B">
        <w:rPr>
          <w:rFonts w:asciiTheme="minorHAnsi" w:hAnsiTheme="minorHAnsi" w:cstheme="minorHAnsi"/>
        </w:rPr>
        <w:t xml:space="preserve"> </w:t>
      </w:r>
      <w:r w:rsidRPr="0064512B">
        <w:rPr>
          <w:rFonts w:asciiTheme="minorHAnsi" w:hAnsiTheme="minorHAnsi" w:cstheme="minorHAnsi"/>
          <w:lang w:val="en"/>
        </w:rPr>
        <w:t>Science for Peace and Security (NATO, 2017), KCL Doctoral Workshop (2017)</w:t>
      </w:r>
    </w:p>
    <w:p w14:paraId="6A5A5E57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lang w:val="en"/>
        </w:rPr>
      </w:pPr>
    </w:p>
    <w:p w14:paraId="27E230C9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 xml:space="preserve">Project Manager, </w:t>
      </w:r>
      <w:r w:rsidRPr="0064512B">
        <w:rPr>
          <w:rFonts w:asciiTheme="minorHAnsi" w:hAnsiTheme="minorHAnsi" w:cstheme="minorHAnsi"/>
          <w:bCs/>
          <w:lang w:val="en"/>
        </w:rPr>
        <w:t xml:space="preserve">Istanbul Education Summit, Turkish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Maarif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Foundation (July 2021 – December 2021), Foundation and Strategy of TRT French, 2021 (June – August 2021), Colonialism Docu-Drama and 2 Volumes Book, TRT, 2021 (March – July 2021), History Broadcasting Strategy, TRT, (September, 2020 -February, 2021), (Determination of Historical TV Series, Documentaries, Movies, Cartoons), </w:t>
      </w:r>
      <w:r w:rsidRPr="0064512B">
        <w:rPr>
          <w:rFonts w:asciiTheme="minorHAnsi" w:hAnsiTheme="minorHAnsi" w:cstheme="minorHAnsi"/>
          <w:lang w:val="en"/>
        </w:rPr>
        <w:t>Principles and Values in the Media, April-July, 2019 TRT</w:t>
      </w:r>
      <w:r w:rsidRPr="0064512B">
        <w:rPr>
          <w:rFonts w:asciiTheme="minorHAnsi" w:hAnsiTheme="minorHAnsi" w:cstheme="minorHAnsi"/>
          <w:bCs/>
          <w:lang w:val="en"/>
        </w:rPr>
        <w:t xml:space="preserve">, Founding the Broadcasting and Strategy Center of TRT, 2020 (June – August), </w:t>
      </w:r>
      <w:r w:rsidRPr="0064512B">
        <w:rPr>
          <w:rFonts w:asciiTheme="minorHAnsi" w:hAnsiTheme="minorHAnsi" w:cstheme="minorHAnsi"/>
          <w:lang w:val="en"/>
        </w:rPr>
        <w:t>Political Participation of Turkish Origin British Citizens</w:t>
      </w:r>
      <w:r w:rsidRPr="0064512B">
        <w:rPr>
          <w:rFonts w:asciiTheme="minorHAnsi" w:hAnsiTheme="minorHAnsi" w:cstheme="minorHAnsi"/>
          <w:b/>
          <w:lang w:val="en"/>
        </w:rPr>
        <w:t xml:space="preserve">, </w:t>
      </w:r>
      <w:r w:rsidRPr="0064512B">
        <w:rPr>
          <w:rFonts w:asciiTheme="minorHAnsi" w:hAnsiTheme="minorHAnsi" w:cstheme="minorHAnsi"/>
          <w:lang w:val="en"/>
        </w:rPr>
        <w:t xml:space="preserve">sponsored by Presidency for Turks Abroad and Related Communities (YTB), 2016-2017, </w:t>
      </w:r>
    </w:p>
    <w:p w14:paraId="2B764831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lang w:val="en"/>
        </w:rPr>
      </w:pPr>
    </w:p>
    <w:p w14:paraId="73BC49FA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>Referee</w:t>
      </w:r>
      <w:r w:rsidRPr="0064512B">
        <w:rPr>
          <w:rFonts w:asciiTheme="minorHAnsi" w:hAnsiTheme="minorHAnsi" w:cstheme="minorHAnsi"/>
          <w:bCs/>
          <w:lang w:val="en"/>
        </w:rPr>
        <w:t xml:space="preserve">, Turkish Studies, British Journal of Middle Eastern Studies,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İçtimaiyat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,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Uluslararası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Ekonomik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Araştırmalar</w:t>
      </w:r>
      <w:proofErr w:type="spellEnd"/>
      <w:r w:rsidRPr="0064512B">
        <w:rPr>
          <w:rFonts w:asciiTheme="minorHAnsi" w:hAnsiTheme="minorHAnsi" w:cstheme="minorHAnsi"/>
          <w:bCs/>
          <w:lang w:val="en"/>
        </w:rPr>
        <w:t xml:space="preserve"> </w:t>
      </w:r>
      <w:proofErr w:type="spellStart"/>
      <w:r w:rsidRPr="0064512B">
        <w:rPr>
          <w:rFonts w:asciiTheme="minorHAnsi" w:hAnsiTheme="minorHAnsi" w:cstheme="minorHAnsi"/>
          <w:bCs/>
          <w:lang w:val="en"/>
        </w:rPr>
        <w:t>Dergisi</w:t>
      </w:r>
      <w:proofErr w:type="spellEnd"/>
    </w:p>
    <w:p w14:paraId="196EF548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lang w:val="en"/>
        </w:rPr>
      </w:pPr>
    </w:p>
    <w:p w14:paraId="50C48F91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 xml:space="preserve">Survey </w:t>
      </w:r>
      <w:r w:rsidRPr="0064512B">
        <w:rPr>
          <w:rFonts w:asciiTheme="minorHAnsi" w:hAnsiTheme="minorHAnsi" w:cstheme="minorHAnsi"/>
          <w:lang w:val="en"/>
        </w:rPr>
        <w:t>with the Turkish background British citizens (505 people) to questioning their political participation.</w:t>
      </w:r>
    </w:p>
    <w:p w14:paraId="1FC4814C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lang w:val="en"/>
        </w:rPr>
      </w:pPr>
    </w:p>
    <w:p w14:paraId="50A10F5C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>Archival research</w:t>
      </w:r>
      <w:r w:rsidRPr="0064512B">
        <w:rPr>
          <w:rFonts w:asciiTheme="minorHAnsi" w:hAnsiTheme="minorHAnsi" w:cstheme="minorHAnsi"/>
          <w:lang w:val="en"/>
        </w:rPr>
        <w:t xml:space="preserve"> The National Archives and British Library in the </w:t>
      </w:r>
      <w:r w:rsidRPr="0064512B">
        <w:rPr>
          <w:rFonts w:asciiTheme="minorHAnsi" w:hAnsiTheme="minorHAnsi" w:cstheme="minorHAnsi"/>
          <w:b/>
          <w:lang w:val="en"/>
        </w:rPr>
        <w:t>UK</w:t>
      </w:r>
      <w:r w:rsidRPr="0064512B">
        <w:rPr>
          <w:rFonts w:asciiTheme="minorHAnsi" w:hAnsiTheme="minorHAnsi" w:cstheme="minorHAnsi"/>
          <w:lang w:val="en"/>
        </w:rPr>
        <w:t xml:space="preserve">, League of Nations in </w:t>
      </w:r>
      <w:r w:rsidRPr="0064512B">
        <w:rPr>
          <w:rFonts w:asciiTheme="minorHAnsi" w:hAnsiTheme="minorHAnsi" w:cstheme="minorHAnsi"/>
          <w:b/>
          <w:lang w:val="en"/>
        </w:rPr>
        <w:t>Switzerland</w:t>
      </w:r>
      <w:r w:rsidRPr="0064512B">
        <w:rPr>
          <w:rFonts w:asciiTheme="minorHAnsi" w:hAnsiTheme="minorHAnsi" w:cstheme="minorHAnsi"/>
          <w:lang w:val="en"/>
        </w:rPr>
        <w:t xml:space="preserve">, Kurdish Institute of Paris in </w:t>
      </w:r>
      <w:r w:rsidRPr="0064512B">
        <w:rPr>
          <w:rFonts w:asciiTheme="minorHAnsi" w:hAnsiTheme="minorHAnsi" w:cstheme="minorHAnsi"/>
          <w:b/>
          <w:lang w:val="en"/>
        </w:rPr>
        <w:t>France</w:t>
      </w:r>
      <w:r w:rsidRPr="0064512B">
        <w:rPr>
          <w:rFonts w:asciiTheme="minorHAnsi" w:hAnsiTheme="minorHAnsi" w:cstheme="minorHAnsi"/>
          <w:lang w:val="en"/>
        </w:rPr>
        <w:t xml:space="preserve">, and Archives of the Turkish General Staff (ATASE), and General Directorate of State Archives of the Prime Ministry in </w:t>
      </w:r>
      <w:r w:rsidRPr="0064512B">
        <w:rPr>
          <w:rFonts w:asciiTheme="minorHAnsi" w:hAnsiTheme="minorHAnsi" w:cstheme="minorHAnsi"/>
          <w:b/>
          <w:lang w:val="en"/>
        </w:rPr>
        <w:t>Turkey</w:t>
      </w:r>
    </w:p>
    <w:p w14:paraId="4DD71297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lang w:val="en"/>
        </w:rPr>
      </w:pPr>
    </w:p>
    <w:p w14:paraId="4EF10059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b/>
          <w:lang w:val="en"/>
        </w:rPr>
        <w:t>Interview</w:t>
      </w:r>
      <w:r w:rsidRPr="0064512B">
        <w:rPr>
          <w:rFonts w:asciiTheme="minorHAnsi" w:hAnsiTheme="minorHAnsi" w:cstheme="minorHAnsi"/>
          <w:lang w:val="en"/>
        </w:rPr>
        <w:t xml:space="preserve"> with the MUSIAD members for MA thesis 2013 and Interview</w:t>
      </w:r>
      <w:r w:rsidRPr="0064512B">
        <w:rPr>
          <w:rFonts w:asciiTheme="minorHAnsi" w:hAnsiTheme="minorHAnsi" w:cstheme="minorHAnsi"/>
          <w:b/>
          <w:lang w:val="en"/>
        </w:rPr>
        <w:t xml:space="preserve"> </w:t>
      </w:r>
      <w:r w:rsidRPr="0064512B">
        <w:rPr>
          <w:rFonts w:asciiTheme="minorHAnsi" w:hAnsiTheme="minorHAnsi" w:cstheme="minorHAnsi"/>
          <w:lang w:val="en"/>
        </w:rPr>
        <w:t xml:space="preserve">with </w:t>
      </w:r>
      <w:proofErr w:type="spellStart"/>
      <w:r w:rsidRPr="0064512B">
        <w:rPr>
          <w:rFonts w:asciiTheme="minorHAnsi" w:hAnsiTheme="minorHAnsi" w:cstheme="minorHAnsi"/>
          <w:lang w:val="en"/>
        </w:rPr>
        <w:t>Hizbuttahrir</w:t>
      </w:r>
      <w:proofErr w:type="spellEnd"/>
      <w:r w:rsidRPr="0064512B">
        <w:rPr>
          <w:rFonts w:asciiTheme="minorHAnsi" w:hAnsiTheme="minorHAnsi" w:cstheme="minorHAnsi"/>
          <w:lang w:val="en"/>
        </w:rPr>
        <w:t xml:space="preserve"> members in Turkey, 2011</w:t>
      </w:r>
    </w:p>
    <w:p w14:paraId="0EA739D7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</w:p>
    <w:p w14:paraId="4062A8F9" w14:textId="77777777" w:rsidR="008501BD" w:rsidRPr="0064512B" w:rsidRDefault="008501BD" w:rsidP="008501BD">
      <w:pPr>
        <w:pStyle w:val="s4"/>
        <w:pBdr>
          <w:bottom w:val="single" w:sz="6" w:space="0" w:color="000000"/>
        </w:pBdr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512B">
        <w:rPr>
          <w:rStyle w:val="s2"/>
          <w:rFonts w:asciiTheme="minorHAnsi" w:eastAsiaTheme="majorEastAsia" w:hAnsiTheme="minorHAnsi" w:cstheme="minorHAnsi"/>
          <w:b/>
          <w:bCs/>
          <w:color w:val="000000"/>
        </w:rPr>
        <w:t>Academic Honors and Awards</w:t>
      </w:r>
    </w:p>
    <w:p w14:paraId="23F93751" w14:textId="77777777" w:rsidR="008501BD" w:rsidRPr="0064512B" w:rsidRDefault="008501BD" w:rsidP="008501BD">
      <w:pPr>
        <w:pStyle w:val="s6"/>
        <w:spacing w:before="0" w:beforeAutospacing="0" w:after="0" w:afterAutospacing="0"/>
        <w:rPr>
          <w:rStyle w:val="s5"/>
          <w:rFonts w:asciiTheme="minorHAnsi" w:eastAsiaTheme="majorEastAsia" w:hAnsiTheme="minorHAnsi" w:cstheme="minorHAnsi"/>
          <w:color w:val="000000"/>
          <w:lang w:val="en-GB"/>
        </w:rPr>
      </w:pPr>
      <w:r w:rsidRPr="0064512B">
        <w:rPr>
          <w:rStyle w:val="s5"/>
          <w:rFonts w:asciiTheme="minorHAnsi" w:eastAsiaTheme="majorEastAsia" w:hAnsiTheme="minorHAnsi" w:cstheme="minorHAnsi"/>
          <w:color w:val="000000"/>
          <w:lang w:val="en-GB"/>
        </w:rPr>
        <w:t>MA, King’s College London, Distinction in Thesis,</w:t>
      </w:r>
    </w:p>
    <w:p w14:paraId="2ACBF69E" w14:textId="77777777" w:rsidR="008501BD" w:rsidRPr="0064512B" w:rsidRDefault="008501BD" w:rsidP="008501BD">
      <w:pPr>
        <w:pStyle w:val="s6"/>
        <w:spacing w:before="0" w:beforeAutospacing="0" w:after="0" w:afterAutospacing="0"/>
        <w:rPr>
          <w:rFonts w:asciiTheme="minorHAnsi" w:hAnsiTheme="minorHAnsi" w:cstheme="minorHAnsi"/>
          <w:color w:val="000000"/>
          <w:lang w:val="en-GB"/>
        </w:rPr>
      </w:pPr>
      <w:r w:rsidRPr="0064512B">
        <w:rPr>
          <w:rStyle w:val="s5"/>
          <w:rFonts w:asciiTheme="minorHAnsi" w:eastAsiaTheme="majorEastAsia" w:hAnsiTheme="minorHAnsi" w:cstheme="minorHAnsi"/>
          <w:color w:val="000000"/>
        </w:rPr>
        <w:t>Conference Grant, University of Cambridge, KCL, University of Arizona, Harvard University</w:t>
      </w:r>
      <w:r w:rsidRPr="0064512B">
        <w:rPr>
          <w:rStyle w:val="s5"/>
          <w:rFonts w:asciiTheme="minorHAnsi" w:eastAsiaTheme="majorEastAsia" w:hAnsiTheme="minorHAnsi" w:cstheme="minorHAnsi"/>
          <w:color w:val="000000"/>
          <w:lang w:val="en-GB"/>
        </w:rPr>
        <w:t>, British Institute at Ankara</w:t>
      </w:r>
    </w:p>
    <w:p w14:paraId="6DC0DD38" w14:textId="77777777" w:rsidR="008501BD" w:rsidRPr="0064512B" w:rsidRDefault="008501BD" w:rsidP="008501BD">
      <w:pPr>
        <w:pStyle w:val="s6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512B">
        <w:rPr>
          <w:rStyle w:val="s5"/>
          <w:rFonts w:asciiTheme="minorHAnsi" w:eastAsiaTheme="majorEastAsia" w:hAnsiTheme="minorHAnsi" w:cstheme="minorHAnsi"/>
          <w:color w:val="000000"/>
        </w:rPr>
        <w:t>King’s College London Archival Research Grant</w:t>
      </w:r>
    </w:p>
    <w:p w14:paraId="1AF394AC" w14:textId="77777777" w:rsidR="008501BD" w:rsidRPr="0064512B" w:rsidRDefault="008501BD" w:rsidP="008501BD">
      <w:pPr>
        <w:pStyle w:val="s6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512B">
        <w:rPr>
          <w:rStyle w:val="s5"/>
          <w:rFonts w:asciiTheme="minorHAnsi" w:eastAsiaTheme="majorEastAsia" w:hAnsiTheme="minorHAnsi" w:cstheme="minorHAnsi"/>
          <w:color w:val="000000"/>
        </w:rPr>
        <w:t>Republic of Turkey Ministry of Education Archival Research Grant</w:t>
      </w:r>
    </w:p>
    <w:p w14:paraId="0D9B508C" w14:textId="77777777" w:rsidR="008501BD" w:rsidRPr="0064512B" w:rsidRDefault="008501BD" w:rsidP="008501BD">
      <w:pPr>
        <w:pStyle w:val="s6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  <w:r w:rsidRPr="0064512B">
        <w:rPr>
          <w:rStyle w:val="s5"/>
          <w:rFonts w:asciiTheme="minorHAnsi" w:eastAsiaTheme="majorEastAsia" w:hAnsiTheme="minorHAnsi" w:cstheme="minorHAnsi"/>
          <w:color w:val="000000"/>
        </w:rPr>
        <w:t>Republic of Turkey Ministry of Education, Post-graduate (Master and PhD) Scholarship, from 2013 - 2018</w:t>
      </w:r>
    </w:p>
    <w:p w14:paraId="1A6DB7F8" w14:textId="77777777" w:rsidR="008501BD" w:rsidRPr="0064512B" w:rsidRDefault="008501BD" w:rsidP="008501BD">
      <w:pPr>
        <w:pStyle w:val="s6"/>
        <w:spacing w:before="0" w:beforeAutospacing="0" w:after="0" w:afterAutospacing="0"/>
        <w:rPr>
          <w:rStyle w:val="apple-converted-space"/>
          <w:rFonts w:asciiTheme="minorHAnsi" w:eastAsiaTheme="majorEastAsia" w:hAnsiTheme="minorHAnsi" w:cstheme="minorHAnsi"/>
          <w:color w:val="000000"/>
        </w:rPr>
      </w:pPr>
      <w:r w:rsidRPr="0064512B">
        <w:rPr>
          <w:rStyle w:val="s5"/>
          <w:rFonts w:asciiTheme="minorHAnsi" w:eastAsiaTheme="majorEastAsia" w:hAnsiTheme="minorHAnsi" w:cstheme="minorHAnsi"/>
          <w:color w:val="000000"/>
        </w:rPr>
        <w:t>Ankara University European Research Centre (ATAUM), Research Scholarship</w:t>
      </w:r>
      <w:r w:rsidRPr="0064512B">
        <w:rPr>
          <w:rStyle w:val="apple-converted-space"/>
          <w:rFonts w:asciiTheme="minorHAnsi" w:eastAsiaTheme="majorEastAsia" w:hAnsiTheme="minorHAnsi" w:cstheme="minorHAnsi"/>
          <w:color w:val="000000"/>
        </w:rPr>
        <w:t> </w:t>
      </w:r>
    </w:p>
    <w:p w14:paraId="7E3765E7" w14:textId="77777777" w:rsidR="008501BD" w:rsidRPr="0064512B" w:rsidRDefault="008501BD" w:rsidP="008501BD">
      <w:pPr>
        <w:pStyle w:val="s6"/>
        <w:spacing w:before="0" w:beforeAutospacing="0" w:after="0" w:afterAutospacing="0"/>
        <w:rPr>
          <w:rFonts w:asciiTheme="minorHAnsi" w:hAnsiTheme="minorHAnsi" w:cstheme="minorHAnsi"/>
          <w:color w:val="000000"/>
        </w:rPr>
      </w:pPr>
    </w:p>
    <w:p w14:paraId="2E4D53B1" w14:textId="77777777" w:rsidR="008501BD" w:rsidRPr="0064512B" w:rsidRDefault="008501BD" w:rsidP="008501BD">
      <w:pPr>
        <w:widowControl w:val="0"/>
        <w:pBdr>
          <w:bottom w:val="single" w:sz="6" w:space="1" w:color="auto"/>
        </w:pBdr>
        <w:autoSpaceDE w:val="0"/>
        <w:autoSpaceDN w:val="0"/>
        <w:adjustRightInd w:val="0"/>
        <w:spacing w:after="200"/>
        <w:jc w:val="both"/>
        <w:rPr>
          <w:rFonts w:asciiTheme="minorHAnsi" w:hAnsiTheme="minorHAnsi" w:cstheme="minorHAnsi"/>
          <w:b/>
          <w:bCs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t xml:space="preserve">LANGUAGES </w:t>
      </w:r>
    </w:p>
    <w:p w14:paraId="6790820B" w14:textId="77777777" w:rsidR="008501BD" w:rsidRPr="0064512B" w:rsidRDefault="008501BD" w:rsidP="008501BD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lang w:val="en"/>
        </w:rPr>
      </w:pPr>
      <w:r w:rsidRPr="0064512B">
        <w:rPr>
          <w:rFonts w:asciiTheme="minorHAnsi" w:hAnsiTheme="minorHAnsi" w:cstheme="minorHAnsi"/>
          <w:b/>
          <w:bCs/>
          <w:lang w:val="en"/>
        </w:rPr>
        <w:lastRenderedPageBreak/>
        <w:t xml:space="preserve">Turkish: </w:t>
      </w:r>
      <w:r w:rsidRPr="0064512B">
        <w:rPr>
          <w:rFonts w:asciiTheme="minorHAnsi" w:hAnsiTheme="minorHAnsi" w:cstheme="minorHAnsi"/>
          <w:lang w:val="en"/>
        </w:rPr>
        <w:t xml:space="preserve">Native, </w:t>
      </w:r>
      <w:r w:rsidRPr="0064512B">
        <w:rPr>
          <w:rFonts w:asciiTheme="minorHAnsi" w:hAnsiTheme="minorHAnsi" w:cstheme="minorHAnsi"/>
          <w:b/>
          <w:bCs/>
          <w:lang w:val="en"/>
        </w:rPr>
        <w:t xml:space="preserve">English: </w:t>
      </w:r>
      <w:r w:rsidRPr="0064512B">
        <w:rPr>
          <w:rFonts w:asciiTheme="minorHAnsi" w:hAnsiTheme="minorHAnsi" w:cstheme="minorHAnsi"/>
          <w:lang w:val="en"/>
        </w:rPr>
        <w:t xml:space="preserve">Advanced, </w:t>
      </w:r>
      <w:r w:rsidRPr="0064512B">
        <w:rPr>
          <w:rFonts w:asciiTheme="minorHAnsi" w:hAnsiTheme="minorHAnsi" w:cstheme="minorHAnsi"/>
          <w:b/>
          <w:bCs/>
          <w:lang w:val="en"/>
        </w:rPr>
        <w:t xml:space="preserve">Kurdish: </w:t>
      </w:r>
      <w:r w:rsidRPr="0064512B">
        <w:rPr>
          <w:rFonts w:asciiTheme="minorHAnsi" w:hAnsiTheme="minorHAnsi" w:cstheme="minorHAnsi"/>
          <w:lang w:val="en"/>
        </w:rPr>
        <w:t xml:space="preserve">Native, </w:t>
      </w:r>
      <w:r w:rsidRPr="0064512B">
        <w:rPr>
          <w:rFonts w:asciiTheme="minorHAnsi" w:hAnsiTheme="minorHAnsi" w:cstheme="minorHAnsi"/>
          <w:b/>
          <w:bCs/>
          <w:lang w:val="en"/>
        </w:rPr>
        <w:t xml:space="preserve">Ottoman Turkish: </w:t>
      </w:r>
      <w:r w:rsidRPr="0064512B">
        <w:rPr>
          <w:rFonts w:asciiTheme="minorHAnsi" w:hAnsiTheme="minorHAnsi" w:cstheme="minorHAnsi"/>
          <w:lang w:val="en"/>
        </w:rPr>
        <w:t>Intermediate</w:t>
      </w:r>
    </w:p>
    <w:p w14:paraId="1415B787" w14:textId="77777777" w:rsidR="008501BD" w:rsidRDefault="008501BD"/>
    <w:sectPr w:rsidR="008501BD" w:rsidSect="008501B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1BD"/>
    <w:rsid w:val="000074E7"/>
    <w:rsid w:val="006C0459"/>
    <w:rsid w:val="006E63AB"/>
    <w:rsid w:val="008501BD"/>
    <w:rsid w:val="00AD27FF"/>
    <w:rsid w:val="00E3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1F8A88"/>
  <w15:chartTrackingRefBased/>
  <w15:docId w15:val="{A638AA36-D6A7-DB44-9FFF-ED18B21B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01BD"/>
    <w:pPr>
      <w:spacing w:after="0" w:line="240" w:lineRule="auto"/>
    </w:pPr>
    <w:rPr>
      <w:rFonts w:ascii="Times New Roman" w:eastAsia="Times New Roman" w:hAnsi="Times New Roman" w:cs="Times New Roman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01B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T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01B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T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01B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T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01B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T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01B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T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01B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T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01B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T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01B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T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01B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TR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0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0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0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01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01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01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01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01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01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01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T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50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01B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T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50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01B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T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501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01B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n-T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501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0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n-T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0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01BD"/>
    <w:rPr>
      <w:b/>
      <w:bCs/>
      <w:smallCaps/>
      <w:color w:val="0F4761" w:themeColor="accent1" w:themeShade="BF"/>
      <w:spacing w:val="5"/>
    </w:rPr>
  </w:style>
  <w:style w:type="paragraph" w:customStyle="1" w:styleId="s4">
    <w:name w:val="s4"/>
    <w:basedOn w:val="Normal"/>
    <w:rsid w:val="008501BD"/>
    <w:pPr>
      <w:spacing w:before="100" w:beforeAutospacing="1" w:after="100" w:afterAutospacing="1"/>
    </w:pPr>
    <w:rPr>
      <w:lang w:val="en-TR" w:eastAsia="en-GB"/>
    </w:rPr>
  </w:style>
  <w:style w:type="character" w:customStyle="1" w:styleId="s2">
    <w:name w:val="s2"/>
    <w:basedOn w:val="DefaultParagraphFont"/>
    <w:rsid w:val="008501BD"/>
  </w:style>
  <w:style w:type="paragraph" w:customStyle="1" w:styleId="s6">
    <w:name w:val="s6"/>
    <w:basedOn w:val="Normal"/>
    <w:rsid w:val="008501BD"/>
    <w:pPr>
      <w:spacing w:before="100" w:beforeAutospacing="1" w:after="100" w:afterAutospacing="1"/>
    </w:pPr>
    <w:rPr>
      <w:lang w:val="en-TR" w:eastAsia="en-GB"/>
    </w:rPr>
  </w:style>
  <w:style w:type="character" w:customStyle="1" w:styleId="s5">
    <w:name w:val="s5"/>
    <w:basedOn w:val="DefaultParagraphFont"/>
    <w:rsid w:val="008501BD"/>
  </w:style>
  <w:style w:type="character" w:customStyle="1" w:styleId="apple-converted-space">
    <w:name w:val="apple-converted-space"/>
    <w:basedOn w:val="DefaultParagraphFont"/>
    <w:rsid w:val="008501BD"/>
  </w:style>
  <w:style w:type="paragraph" w:styleId="NormalWeb">
    <w:name w:val="Normal (Web)"/>
    <w:basedOn w:val="Normal"/>
    <w:uiPriority w:val="99"/>
    <w:unhideWhenUsed/>
    <w:rsid w:val="008501BD"/>
    <w:pPr>
      <w:spacing w:before="100" w:beforeAutospacing="1" w:after="100" w:afterAutospacing="1"/>
    </w:pPr>
    <w:rPr>
      <w:lang w:val="en-TR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0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15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Selcuk AYDIN</dc:creator>
  <cp:keywords/>
  <dc:description/>
  <cp:lastModifiedBy>Selcuk AYDIN</cp:lastModifiedBy>
  <cp:revision>2</cp:revision>
  <dcterms:created xsi:type="dcterms:W3CDTF">2024-07-28T16:13:00Z</dcterms:created>
  <dcterms:modified xsi:type="dcterms:W3CDTF">2024-10-20T19:35:00Z</dcterms:modified>
</cp:coreProperties>
</file>